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0226" w14:textId="7723F09D" w:rsidR="00662C36" w:rsidRPr="00662C36" w:rsidRDefault="00662C36" w:rsidP="00C12096">
      <w:pPr>
        <w:spacing w:after="0" w:line="240" w:lineRule="auto"/>
        <w:ind w:left="1134" w:right="-569"/>
        <w:rPr>
          <w:sz w:val="36"/>
          <w:szCs w:val="36"/>
        </w:rPr>
      </w:pPr>
      <w:r w:rsidRPr="00662C36">
        <w:rPr>
          <w:sz w:val="36"/>
          <w:szCs w:val="36"/>
        </w:rPr>
        <w:t>202</w:t>
      </w:r>
      <w:r w:rsidR="00050A67">
        <w:rPr>
          <w:sz w:val="36"/>
          <w:szCs w:val="36"/>
        </w:rPr>
        <w:t>4</w:t>
      </w:r>
      <w:r w:rsidRPr="00662C36">
        <w:rPr>
          <w:sz w:val="36"/>
          <w:szCs w:val="36"/>
        </w:rPr>
        <w:t>- 2</w:t>
      </w:r>
      <w:r w:rsidR="00050A67">
        <w:rPr>
          <w:sz w:val="36"/>
          <w:szCs w:val="36"/>
        </w:rPr>
        <w:t>5</w:t>
      </w:r>
      <w:r w:rsidRPr="00662C36">
        <w:rPr>
          <w:sz w:val="36"/>
          <w:szCs w:val="36"/>
        </w:rPr>
        <w:t xml:space="preserve"> Akademik Yılı</w:t>
      </w:r>
    </w:p>
    <w:p w14:paraId="5B42680A" w14:textId="77777777" w:rsidR="003F6B19" w:rsidRDefault="003F6B19" w:rsidP="00C12096">
      <w:pPr>
        <w:spacing w:after="0" w:line="240" w:lineRule="auto"/>
        <w:ind w:left="142" w:right="-569"/>
        <w:rPr>
          <w:b/>
          <w:bCs/>
          <w:sz w:val="40"/>
          <w:szCs w:val="40"/>
        </w:rPr>
        <w:sectPr w:rsidR="003F6B19" w:rsidSect="00076A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51" w:right="851" w:bottom="1134" w:left="1485" w:header="567" w:footer="567" w:gutter="0"/>
          <w:cols w:space="708"/>
          <w:titlePg/>
          <w:docGrid w:linePitch="360"/>
        </w:sectPr>
      </w:pPr>
    </w:p>
    <w:p w14:paraId="4E633861" w14:textId="421C85B6" w:rsidR="00662C36" w:rsidRPr="00A375FA" w:rsidRDefault="00662C36" w:rsidP="00C12096">
      <w:pPr>
        <w:spacing w:after="0" w:line="240" w:lineRule="auto"/>
        <w:ind w:right="-56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Özel Yetenek Sınav Kılavuzu</w:t>
      </w:r>
    </w:p>
    <w:p w14:paraId="54A32E05" w14:textId="53A4110E" w:rsidR="00FF5612" w:rsidRPr="0054533A" w:rsidRDefault="00FF5612" w:rsidP="00FF5612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54533A">
        <w:rPr>
          <w:sz w:val="24"/>
          <w:szCs w:val="24"/>
        </w:rPr>
        <w:tab/>
      </w:r>
    </w:p>
    <w:p w14:paraId="05808387" w14:textId="766D100D" w:rsidR="00180FAC" w:rsidRDefault="00180FAC" w:rsidP="00FF5612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Grafik Tasarım Bölümü Lisans Programı için yapılacak olan yerleştirme sınavına başvuran </w:t>
      </w:r>
      <w:r w:rsidR="008C27E9">
        <w:rPr>
          <w:bCs/>
          <w:sz w:val="24"/>
          <w:szCs w:val="24"/>
        </w:rPr>
        <w:t>adaylara</w:t>
      </w:r>
      <w:r>
        <w:rPr>
          <w:bCs/>
          <w:sz w:val="24"/>
          <w:szCs w:val="24"/>
        </w:rPr>
        <w:t xml:space="preserve">, özel yeteneğe dayalı ve tek aşamalı desen tarzında bir çizim yaptırılır. </w:t>
      </w:r>
      <w:r w:rsidR="008C27E9">
        <w:rPr>
          <w:bCs/>
          <w:sz w:val="24"/>
          <w:szCs w:val="24"/>
        </w:rPr>
        <w:t>Duyurulan gün</w:t>
      </w:r>
      <w:r>
        <w:rPr>
          <w:bCs/>
          <w:sz w:val="24"/>
          <w:szCs w:val="24"/>
        </w:rPr>
        <w:t xml:space="preserve"> ve </w:t>
      </w:r>
      <w:r w:rsidR="008C27E9">
        <w:rPr>
          <w:bCs/>
          <w:sz w:val="24"/>
          <w:szCs w:val="24"/>
        </w:rPr>
        <w:t>saatt</w:t>
      </w:r>
      <w:r>
        <w:rPr>
          <w:bCs/>
          <w:sz w:val="24"/>
          <w:szCs w:val="24"/>
        </w:rPr>
        <w:t>e</w:t>
      </w:r>
      <w:r w:rsidR="008C27E9">
        <w:rPr>
          <w:bCs/>
          <w:sz w:val="24"/>
          <w:szCs w:val="24"/>
        </w:rPr>
        <w:t xml:space="preserve"> sınava girmeyen adaylar başvurduğu sınav hakkını kaybeder. Adayların değerlendirmede başarılı sayılmaları için 100 üzerinden en az </w:t>
      </w:r>
      <w:r w:rsidR="00F57316">
        <w:rPr>
          <w:bCs/>
          <w:sz w:val="24"/>
          <w:szCs w:val="24"/>
        </w:rPr>
        <w:t>6</w:t>
      </w:r>
      <w:r w:rsidR="008C27E9">
        <w:rPr>
          <w:bCs/>
          <w:sz w:val="24"/>
          <w:szCs w:val="24"/>
        </w:rPr>
        <w:t xml:space="preserve">0 puan almaları gerekir. Sınavda başarısız olan adayların puanları ilan edilmez. </w:t>
      </w:r>
    </w:p>
    <w:p w14:paraId="2402826B" w14:textId="77777777" w:rsidR="00ED184C" w:rsidRDefault="00ED184C" w:rsidP="00FF5612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</w:p>
    <w:p w14:paraId="7CFCF0C1" w14:textId="0EAD1906" w:rsidR="00103726" w:rsidRDefault="00103726" w:rsidP="00FF5612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</w:p>
    <w:p w14:paraId="6AFF4227" w14:textId="77777777" w:rsidR="00103726" w:rsidRPr="00FE7EEF" w:rsidRDefault="00103726" w:rsidP="00103726">
      <w:pPr>
        <w:pStyle w:val="AralkYok"/>
        <w:ind w:right="-285"/>
        <w:rPr>
          <w:b/>
        </w:rPr>
      </w:pPr>
      <w:r w:rsidRPr="00FE7EEF">
        <w:rPr>
          <w:b/>
        </w:rPr>
        <w:t>Sınav</w:t>
      </w:r>
      <w:r>
        <w:rPr>
          <w:b/>
        </w:rPr>
        <w:t xml:space="preserve"> Formu (Yönerge</w:t>
      </w:r>
      <w:r w:rsidRPr="00FE7EEF">
        <w:rPr>
          <w:b/>
        </w:rPr>
        <w:t xml:space="preserve"> ve Değerlendirme Ölçütleri</w:t>
      </w:r>
      <w:r>
        <w:rPr>
          <w:b/>
        </w:rPr>
        <w:t>)</w:t>
      </w:r>
    </w:p>
    <w:p w14:paraId="21A5A6DD" w14:textId="389FC6BC" w:rsidR="00103726" w:rsidRPr="00103726" w:rsidRDefault="00103726" w:rsidP="00103726">
      <w:pPr>
        <w:pStyle w:val="AralkYok"/>
        <w:ind w:right="-284"/>
      </w:pPr>
      <w:r>
        <w:t>Sınav başlangıcında dağıtılan sınav formunda öğrencilerin kimlik bilgilerini yazacakları bölümün yanı sıra sınavla ilgili açıklamalar</w:t>
      </w:r>
      <w:r w:rsidR="00C12096">
        <w:t>,</w:t>
      </w:r>
      <w:r>
        <w:t xml:space="preserve"> değerlendirme ölçütleri </w:t>
      </w:r>
      <w:r w:rsidR="00C12096">
        <w:t>ve puanlamalar da</w:t>
      </w:r>
      <w:r>
        <w:t xml:space="preserve"> yer al</w:t>
      </w:r>
      <w:r w:rsidR="00C12096">
        <w:t>maktad</w:t>
      </w:r>
      <w:r>
        <w:t>ır.</w:t>
      </w:r>
    </w:p>
    <w:p w14:paraId="13E74398" w14:textId="0C8E8856" w:rsidR="00103726" w:rsidRDefault="00103726" w:rsidP="00FF5612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</w:p>
    <w:p w14:paraId="27AF5B9D" w14:textId="7251F17C" w:rsidR="00DD4B20" w:rsidRPr="00FE7EEF" w:rsidRDefault="00DD4B20" w:rsidP="00DD4B20">
      <w:pPr>
        <w:pStyle w:val="AralkYok"/>
        <w:ind w:right="-285"/>
        <w:rPr>
          <w:b/>
        </w:rPr>
      </w:pPr>
      <w:r w:rsidRPr="00FE7EEF">
        <w:rPr>
          <w:b/>
        </w:rPr>
        <w:t>Sınav</w:t>
      </w:r>
      <w:r>
        <w:rPr>
          <w:b/>
        </w:rPr>
        <w:t xml:space="preserve"> Komisyonu</w:t>
      </w:r>
    </w:p>
    <w:p w14:paraId="5311072F" w14:textId="2DCFB454" w:rsidR="00DD4B20" w:rsidRDefault="00DD4B20" w:rsidP="00DD4B20">
      <w:pPr>
        <w:shd w:val="clear" w:color="auto" w:fill="FFFFFF"/>
        <w:spacing w:after="0" w:line="240" w:lineRule="auto"/>
        <w:textAlignment w:val="baseline"/>
      </w:pPr>
      <w:r>
        <w:t>Doç. Dr. Ahmet Süreyya KOÇTÜRK</w:t>
      </w:r>
    </w:p>
    <w:p w14:paraId="1445D8DA" w14:textId="574976FA" w:rsidR="00DD4B20" w:rsidRDefault="00DD4B20" w:rsidP="00DD4B20">
      <w:pPr>
        <w:shd w:val="clear" w:color="auto" w:fill="FFFFFF"/>
        <w:spacing w:after="0" w:line="240" w:lineRule="auto"/>
        <w:textAlignment w:val="baseline"/>
      </w:pPr>
      <w:r>
        <w:t>Dr. Öğr. Üyesi Memetşan YILDIZHAN</w:t>
      </w:r>
    </w:p>
    <w:p w14:paraId="3866357B" w14:textId="2206E5D3" w:rsidR="00DD4B20" w:rsidRDefault="00DD4B20" w:rsidP="00DD4B20">
      <w:pPr>
        <w:shd w:val="clear" w:color="auto" w:fill="FFFFFF"/>
        <w:spacing w:after="0" w:line="240" w:lineRule="auto"/>
        <w:textAlignment w:val="baseline"/>
      </w:pPr>
      <w:r>
        <w:t xml:space="preserve">Dr. Öğr. Üyesi </w:t>
      </w:r>
      <w:r w:rsidR="00F57316">
        <w:t>Hakan TEMUÇİN</w:t>
      </w:r>
    </w:p>
    <w:p w14:paraId="7B399EB8" w14:textId="77777777" w:rsidR="00DD4B20" w:rsidRDefault="00DD4B20" w:rsidP="00DD4B20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</w:p>
    <w:p w14:paraId="6D20FEC5" w14:textId="77777777" w:rsidR="00103726" w:rsidRDefault="00103726" w:rsidP="00103726">
      <w:pPr>
        <w:pStyle w:val="AralkYok"/>
        <w:ind w:right="-284"/>
        <w:rPr>
          <w:b/>
        </w:rPr>
      </w:pPr>
      <w:r w:rsidRPr="00FE7EEF">
        <w:rPr>
          <w:b/>
        </w:rPr>
        <w:t>Sınav</w:t>
      </w:r>
      <w:r>
        <w:rPr>
          <w:b/>
        </w:rPr>
        <w:t xml:space="preserve"> </w:t>
      </w:r>
    </w:p>
    <w:p w14:paraId="1F0471E3" w14:textId="42811575" w:rsidR="00103726" w:rsidRPr="00103726" w:rsidRDefault="00103726" w:rsidP="00103726">
      <w:pPr>
        <w:pStyle w:val="AralkYok"/>
        <w:ind w:right="-284"/>
        <w:rPr>
          <w:b/>
        </w:rPr>
      </w:pPr>
      <w:r>
        <w:rPr>
          <w:noProof/>
        </w:rPr>
        <w:t>Sınav formu sınav başlamadan adaylar tarafından doldurup imzalanmalı, aynı şekilde sınav kartonunun sağ üst köşesine ad, soy ad ile T.C. kimlik ve telefon numaraları da yazılmalıdır.</w:t>
      </w:r>
      <w:r w:rsidRPr="00213736">
        <w:rPr>
          <w:noProof/>
        </w:rPr>
        <w:t xml:space="preserve"> </w:t>
      </w:r>
    </w:p>
    <w:p w14:paraId="16D7F854" w14:textId="6B2F9B8F" w:rsidR="00103726" w:rsidRPr="00103726" w:rsidRDefault="00103726" w:rsidP="00103726">
      <w:pPr>
        <w:spacing w:before="120" w:after="0" w:line="240" w:lineRule="auto"/>
        <w:rPr>
          <w:b/>
          <w:sz w:val="24"/>
          <w:szCs w:val="24"/>
        </w:rPr>
      </w:pPr>
      <w:r>
        <w:rPr>
          <w:noProof/>
        </w:rPr>
        <w:t xml:space="preserve">Çizimini bitiren </w:t>
      </w:r>
      <w:r w:rsidR="00C12096">
        <w:rPr>
          <w:noProof/>
        </w:rPr>
        <w:t>aday</w:t>
      </w:r>
      <w:r>
        <w:rPr>
          <w:noProof/>
        </w:rPr>
        <w:t xml:space="preserve"> sınav kartonu</w:t>
      </w:r>
      <w:r w:rsidR="00C12096">
        <w:rPr>
          <w:noProof/>
        </w:rPr>
        <w:t>nu</w:t>
      </w:r>
      <w:r>
        <w:rPr>
          <w:noProof/>
        </w:rPr>
        <w:t xml:space="preserve"> ve formunu sınav gözetmenine teslim edip sınav tutanağını imzaladıktan sonra </w:t>
      </w:r>
      <w:r w:rsidR="00C12096">
        <w:rPr>
          <w:noProof/>
        </w:rPr>
        <w:t>salon</w:t>
      </w:r>
      <w:r>
        <w:rPr>
          <w:noProof/>
        </w:rPr>
        <w:t>dan çıkar.</w:t>
      </w:r>
    </w:p>
    <w:p w14:paraId="41C680F0" w14:textId="774D4F26" w:rsidR="008A5AB2" w:rsidRDefault="008A5AB2" w:rsidP="00FF5612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</w:p>
    <w:p w14:paraId="3A235C57" w14:textId="0A412345" w:rsidR="00662C36" w:rsidRPr="00FE7EEF" w:rsidRDefault="00E75AFC" w:rsidP="008A5AB2">
      <w:pPr>
        <w:pStyle w:val="AralkYok"/>
        <w:ind w:right="-284"/>
        <w:rPr>
          <w:b/>
        </w:rPr>
      </w:pPr>
      <w:r w:rsidRPr="00FE7EEF">
        <w:rPr>
          <w:b/>
        </w:rPr>
        <w:t>Değerlendirme Ölçütleri</w:t>
      </w:r>
    </w:p>
    <w:p w14:paraId="524FBCA4" w14:textId="09DC76D8" w:rsidR="00401224" w:rsidRDefault="00103726" w:rsidP="00ED184C">
      <w:pPr>
        <w:pStyle w:val="AralkYok"/>
        <w:ind w:right="-284"/>
        <w:rPr>
          <w:noProof/>
        </w:rPr>
      </w:pPr>
      <w:r>
        <w:rPr>
          <w:noProof/>
        </w:rPr>
        <w:t>Çizilen desenler; y</w:t>
      </w:r>
      <w:r w:rsidR="00E75AFC">
        <w:rPr>
          <w:noProof/>
        </w:rPr>
        <w:t xml:space="preserve">erleştirme/konumlandırma, </w:t>
      </w:r>
      <w:r w:rsidR="00E75AFC" w:rsidRPr="00ED184C">
        <w:rPr>
          <w:noProof/>
        </w:rPr>
        <w:t>oran</w:t>
      </w:r>
      <w:r w:rsidR="00E75AFC">
        <w:rPr>
          <w:noProof/>
        </w:rPr>
        <w:t>/orantı</w:t>
      </w:r>
      <w:r w:rsidR="00E75AFC" w:rsidRPr="00ED184C">
        <w:rPr>
          <w:noProof/>
        </w:rPr>
        <w:t>,</w:t>
      </w:r>
      <w:r w:rsidR="00E75AFC">
        <w:rPr>
          <w:noProof/>
        </w:rPr>
        <w:t xml:space="preserve"> perspektif,</w:t>
      </w:r>
      <w:r w:rsidR="00E75AFC" w:rsidRPr="00ED184C">
        <w:rPr>
          <w:noProof/>
        </w:rPr>
        <w:t xml:space="preserve"> </w:t>
      </w:r>
      <w:r w:rsidR="00E75AFC">
        <w:rPr>
          <w:noProof/>
        </w:rPr>
        <w:t>tarama/tonlama/</w:t>
      </w:r>
      <w:r w:rsidR="00ED184C" w:rsidRPr="00ED184C">
        <w:rPr>
          <w:noProof/>
        </w:rPr>
        <w:t>gölge</w:t>
      </w:r>
      <w:r w:rsidR="00E75AFC">
        <w:rPr>
          <w:noProof/>
        </w:rPr>
        <w:t>lendirme</w:t>
      </w:r>
      <w:r w:rsidR="00ED184C" w:rsidRPr="00ED184C">
        <w:rPr>
          <w:noProof/>
        </w:rPr>
        <w:t>, v</w:t>
      </w:r>
      <w:r w:rsidR="00E75AFC">
        <w:rPr>
          <w:noProof/>
        </w:rPr>
        <w:t xml:space="preserve">b. özellikler </w:t>
      </w:r>
      <w:r w:rsidR="00ED184C" w:rsidRPr="00ED184C">
        <w:rPr>
          <w:noProof/>
        </w:rPr>
        <w:t>dikkate alın</w:t>
      </w:r>
      <w:r w:rsidR="00E75AFC">
        <w:rPr>
          <w:noProof/>
        </w:rPr>
        <w:t xml:space="preserve">arak </w:t>
      </w:r>
      <w:r>
        <w:rPr>
          <w:noProof/>
        </w:rPr>
        <w:t>puanlanır</w:t>
      </w:r>
      <w:r w:rsidR="00ED184C" w:rsidRPr="00ED184C">
        <w:rPr>
          <w:noProof/>
        </w:rPr>
        <w:t>.</w:t>
      </w:r>
    </w:p>
    <w:p w14:paraId="6589F2D1" w14:textId="68DE21FB" w:rsidR="00804748" w:rsidRPr="0036711D" w:rsidRDefault="00804748" w:rsidP="00C3456C">
      <w:pPr>
        <w:pStyle w:val="AralkYok"/>
        <w:ind w:right="-2"/>
        <w:jc w:val="right"/>
        <w:rPr>
          <w:bCs/>
          <w:sz w:val="24"/>
          <w:szCs w:val="24"/>
        </w:rPr>
      </w:pPr>
    </w:p>
    <w:sectPr w:rsidR="00804748" w:rsidRPr="0036711D" w:rsidSect="008A5AB2">
      <w:type w:val="continuous"/>
      <w:pgSz w:w="11906" w:h="16838"/>
      <w:pgMar w:top="851" w:right="851" w:bottom="1134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C210" w14:textId="77777777" w:rsidR="009C0343" w:rsidRDefault="009C0343" w:rsidP="00013083">
      <w:pPr>
        <w:spacing w:after="0" w:line="240" w:lineRule="auto"/>
      </w:pPr>
      <w:r>
        <w:separator/>
      </w:r>
    </w:p>
  </w:endnote>
  <w:endnote w:type="continuationSeparator" w:id="0">
    <w:p w14:paraId="76CE4C9E" w14:textId="77777777" w:rsidR="009C0343" w:rsidRDefault="009C0343" w:rsidP="0001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5F04" w14:textId="04C71CBC" w:rsidR="00EA1373" w:rsidRDefault="00EA1373" w:rsidP="0068539C">
    <w:pPr>
      <w:pStyle w:val="AltBilgi"/>
      <w:jc w:val="right"/>
    </w:pPr>
  </w:p>
  <w:p w14:paraId="7E385B15" w14:textId="530B2339" w:rsidR="00EA1373" w:rsidRDefault="00EA1373" w:rsidP="0068539C">
    <w:pPr>
      <w:pStyle w:val="AltBilgi"/>
      <w:jc w:val="right"/>
    </w:pPr>
  </w:p>
  <w:p w14:paraId="6D531F71" w14:textId="77777777" w:rsidR="00EA1373" w:rsidRDefault="00EA1373" w:rsidP="0068539C">
    <w:pPr>
      <w:pStyle w:val="AltBilgi"/>
      <w:jc w:val="right"/>
    </w:pPr>
  </w:p>
  <w:p w14:paraId="77E757C0" w14:textId="3F6238C6" w:rsidR="0068539C" w:rsidRDefault="00262DBD" w:rsidP="00262DBD">
    <w:pPr>
      <w:pStyle w:val="AltBilgi"/>
      <w:jc w:val="right"/>
    </w:pPr>
    <w:r>
      <w:t xml:space="preserve">   </w:t>
    </w: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22C14AEB" wp14:editId="6C63E532">
          <wp:extent cx="2592000" cy="359093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35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BC63" w14:textId="5077C4AC" w:rsidR="00291C6E" w:rsidRDefault="00262DBD" w:rsidP="005C65EB">
    <w:pPr>
      <w:pStyle w:val="AltBilgi"/>
      <w:jc w:val="right"/>
    </w:pPr>
    <w:r>
      <w:t xml:space="preserve">   </w:t>
    </w: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142CAC48" wp14:editId="10DA106A">
          <wp:extent cx="2592000" cy="359093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35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69AB" w14:textId="77777777" w:rsidR="009C0343" w:rsidRDefault="009C0343" w:rsidP="00013083">
      <w:pPr>
        <w:spacing w:after="0" w:line="240" w:lineRule="auto"/>
      </w:pPr>
      <w:r>
        <w:separator/>
      </w:r>
    </w:p>
  </w:footnote>
  <w:footnote w:type="continuationSeparator" w:id="0">
    <w:p w14:paraId="58A1D820" w14:textId="77777777" w:rsidR="009C0343" w:rsidRDefault="009C0343" w:rsidP="0001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5F5A" w14:textId="5651051B" w:rsidR="00013083" w:rsidRPr="00804748" w:rsidRDefault="005A3110" w:rsidP="002E702A">
    <w:pPr>
      <w:spacing w:after="0" w:line="360" w:lineRule="auto"/>
      <w:ind w:right="-317"/>
      <w:rPr>
        <w:b/>
        <w:sz w:val="24"/>
        <w:szCs w:val="24"/>
      </w:rPr>
    </w:pPr>
    <w:r w:rsidRPr="00804748">
      <w:rPr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16203" wp14:editId="07558E2F">
              <wp:simplePos x="0" y="0"/>
              <wp:positionH relativeFrom="column">
                <wp:posOffset>948690</wp:posOffset>
              </wp:positionH>
              <wp:positionV relativeFrom="paragraph">
                <wp:posOffset>80703</wp:posOffset>
              </wp:positionV>
              <wp:extent cx="4326601" cy="454660"/>
              <wp:effectExtent l="0" t="0" r="4445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6601" cy="454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C3FAAE" w14:textId="77777777" w:rsidR="00B27379" w:rsidRPr="00E822EB" w:rsidRDefault="00B27379" w:rsidP="00B27379">
                          <w:pPr>
                            <w:spacing w:after="0" w:line="240" w:lineRule="auto"/>
                            <w:ind w:right="-121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822EB">
                            <w:rPr>
                              <w:b/>
                              <w:sz w:val="20"/>
                              <w:szCs w:val="20"/>
                            </w:rPr>
                            <w:t xml:space="preserve">SANAT VE TASARIM FAKÜLTESİ </w:t>
                          </w:r>
                        </w:p>
                        <w:p w14:paraId="72ADCD2D" w14:textId="7FEE7388" w:rsidR="005F5B66" w:rsidRPr="000D62BC" w:rsidRDefault="005F5B66" w:rsidP="00EA7C9F">
                          <w:pPr>
                            <w:spacing w:after="0" w:line="240" w:lineRule="auto"/>
                            <w:ind w:right="-142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D62BC">
                            <w:rPr>
                              <w:b/>
                              <w:sz w:val="20"/>
                              <w:szCs w:val="20"/>
                            </w:rPr>
                            <w:t>GRAFİK TASARIM BÖLÜMÜ</w:t>
                          </w:r>
                        </w:p>
                        <w:p w14:paraId="2E118562" w14:textId="77777777" w:rsidR="005F5B66" w:rsidRDefault="005F5B66" w:rsidP="00EA7C9F">
                          <w:pPr>
                            <w:spacing w:line="240" w:lineRule="auto"/>
                            <w:ind w:right="-142"/>
                            <w:jc w:val="right"/>
                          </w:pPr>
                        </w:p>
                        <w:p w14:paraId="7136B9FE" w14:textId="213C9EEB" w:rsidR="005F5B66" w:rsidRDefault="005F5B66" w:rsidP="00EA7C9F">
                          <w:pPr>
                            <w:spacing w:line="240" w:lineRule="auto"/>
                            <w:ind w:right="-142"/>
                            <w:jc w:val="right"/>
                          </w:pPr>
                          <w:r>
                            <w:t xml:space="preserve">KURUL KU         </w:t>
                          </w:r>
                          <w:r w:rsidR="00DD49C7">
                            <w:t xml:space="preserve">     </w:t>
                          </w:r>
                          <w:r w:rsidR="005A3110"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162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4.7pt;margin-top:6.35pt;width:340.7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" fillcolor="white [3201]" stroked="f" strokeweight=".5pt">
              <v:textbox>
                <w:txbxContent>
                  <w:p w14:paraId="34C3FAAE" w14:textId="77777777" w:rsidR="00B27379" w:rsidRPr="00E822EB" w:rsidRDefault="00B27379" w:rsidP="00B27379">
                    <w:pPr>
                      <w:spacing w:after="0" w:line="240" w:lineRule="auto"/>
                      <w:ind w:right="-121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E822EB">
                      <w:rPr>
                        <w:b/>
                        <w:sz w:val="20"/>
                        <w:szCs w:val="20"/>
                      </w:rPr>
                      <w:t xml:space="preserve">SANAT VE TASARIM FAKÜLTESİ </w:t>
                    </w:r>
                  </w:p>
                  <w:p w14:paraId="72ADCD2D" w14:textId="7FEE7388" w:rsidR="005F5B66" w:rsidRPr="000D62BC" w:rsidRDefault="005F5B66" w:rsidP="00EA7C9F">
                    <w:pPr>
                      <w:spacing w:after="0" w:line="240" w:lineRule="auto"/>
                      <w:ind w:right="-142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D62BC">
                      <w:rPr>
                        <w:b/>
                        <w:sz w:val="20"/>
                        <w:szCs w:val="20"/>
                      </w:rPr>
                      <w:t>GRAFİK TASARIM BÖLÜMÜ</w:t>
                    </w:r>
                  </w:p>
                  <w:p w14:paraId="2E118562" w14:textId="77777777" w:rsidR="005F5B66" w:rsidRDefault="005F5B66" w:rsidP="00EA7C9F">
                    <w:pPr>
                      <w:spacing w:line="240" w:lineRule="auto"/>
                      <w:ind w:right="-142"/>
                      <w:jc w:val="right"/>
                    </w:pPr>
                  </w:p>
                  <w:p w14:paraId="7136B9FE" w14:textId="213C9EEB" w:rsidR="005F5B66" w:rsidRDefault="005F5B66" w:rsidP="00EA7C9F">
                    <w:pPr>
                      <w:spacing w:line="240" w:lineRule="auto"/>
                      <w:ind w:right="-142"/>
                      <w:jc w:val="right"/>
                    </w:pPr>
                    <w:r>
                      <w:t xml:space="preserve">KURUL KU         </w:t>
                    </w:r>
                    <w:r w:rsidR="00DD49C7">
                      <w:t xml:space="preserve">     </w:t>
                    </w:r>
                    <w:r w:rsidR="005A3110"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Pr="00804748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2C5A3" wp14:editId="491B120E">
              <wp:simplePos x="0" y="0"/>
              <wp:positionH relativeFrom="column">
                <wp:posOffset>5391439</wp:posOffset>
              </wp:positionH>
              <wp:positionV relativeFrom="paragraph">
                <wp:posOffset>0</wp:posOffset>
              </wp:positionV>
              <wp:extent cx="0" cy="576000"/>
              <wp:effectExtent l="0" t="0" r="12700" b="82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B5A5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0" to="424.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SxtAEAALYDAAAOAAAAZHJzL2Uyb0RvYy54bWysU8GO0zAQvSPxD5bvNGklFh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3818EB74" w14:textId="198CC0BA" w:rsidR="005A3110" w:rsidRPr="00804748" w:rsidRDefault="005A3110" w:rsidP="00804748">
    <w:pPr>
      <w:spacing w:after="0" w:line="240" w:lineRule="auto"/>
      <w:rPr>
        <w:sz w:val="24"/>
        <w:szCs w:val="24"/>
      </w:rPr>
    </w:pPr>
  </w:p>
  <w:p w14:paraId="47CA646E" w14:textId="2AD1076A" w:rsidR="00804748" w:rsidRDefault="00804748" w:rsidP="00804748">
    <w:pPr>
      <w:spacing w:after="0" w:line="240" w:lineRule="auto"/>
      <w:rPr>
        <w:sz w:val="24"/>
        <w:szCs w:val="24"/>
      </w:rPr>
    </w:pPr>
  </w:p>
  <w:p w14:paraId="30164759" w14:textId="77777777" w:rsidR="00804748" w:rsidRPr="00804748" w:rsidRDefault="00804748" w:rsidP="00804748">
    <w:pPr>
      <w:spacing w:after="0" w:line="240" w:lineRule="auto"/>
      <w:rPr>
        <w:sz w:val="24"/>
        <w:szCs w:val="24"/>
      </w:rPr>
    </w:pPr>
  </w:p>
  <w:p w14:paraId="34C393EE" w14:textId="77777777" w:rsidR="00804748" w:rsidRPr="00804748" w:rsidRDefault="00804748" w:rsidP="00804748">
    <w:pPr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BC34" w14:textId="52B63F08" w:rsidR="00262DBD" w:rsidRPr="00DD4B20" w:rsidRDefault="008A5AB2" w:rsidP="00DD4B20">
    <w:pPr>
      <w:spacing w:after="0" w:line="360" w:lineRule="auto"/>
      <w:ind w:left="7088" w:right="-284" w:firstLine="992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51C1C0" wp14:editId="7B02BA55">
              <wp:simplePos x="0" y="0"/>
              <wp:positionH relativeFrom="column">
                <wp:posOffset>2911475</wp:posOffset>
              </wp:positionH>
              <wp:positionV relativeFrom="paragraph">
                <wp:posOffset>77470</wp:posOffset>
              </wp:positionV>
              <wp:extent cx="1995170" cy="4495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170" cy="449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EEF48E" w14:textId="77777777" w:rsidR="00262DBD" w:rsidRPr="000B2993" w:rsidRDefault="00262DBD" w:rsidP="00262DBD">
                          <w:pPr>
                            <w:spacing w:after="0" w:line="240" w:lineRule="auto"/>
                            <w:ind w:right="-121"/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0B2993">
                            <w:rPr>
                              <w:bCs/>
                              <w:sz w:val="18"/>
                              <w:szCs w:val="18"/>
                            </w:rPr>
                            <w:t xml:space="preserve">SANAT VE TASARIM FAKÜLTESİ </w:t>
                          </w:r>
                        </w:p>
                        <w:p w14:paraId="3C28EA37" w14:textId="77777777" w:rsidR="00262DBD" w:rsidRPr="000B2993" w:rsidRDefault="00262DBD" w:rsidP="00262DBD">
                          <w:pPr>
                            <w:spacing w:after="120" w:line="240" w:lineRule="auto"/>
                            <w:ind w:right="-121"/>
                            <w:jc w:val="right"/>
                            <w:rPr>
                              <w:b/>
                            </w:rPr>
                          </w:pPr>
                          <w:r w:rsidRPr="000B2993">
                            <w:rPr>
                              <w:b/>
                            </w:rPr>
                            <w:t>GRAFİK TASARIM BÖLÜMÜ</w:t>
                          </w:r>
                        </w:p>
                        <w:p w14:paraId="08AE18ED" w14:textId="77777777" w:rsidR="00262DBD" w:rsidRDefault="00262DBD" w:rsidP="00262DBD">
                          <w:pPr>
                            <w:ind w:right="-12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1C1C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29.25pt;margin-top:6.1pt;width:157.1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" fillcolor="white [3201]" stroked="f" strokeweight=".5pt">
              <v:textbox>
                <w:txbxContent>
                  <w:p w14:paraId="7AEEF48E" w14:textId="77777777" w:rsidR="00262DBD" w:rsidRPr="000B2993" w:rsidRDefault="00262DBD" w:rsidP="00262DBD">
                    <w:pPr>
                      <w:spacing w:after="0" w:line="240" w:lineRule="auto"/>
                      <w:ind w:right="-121"/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0B2993">
                      <w:rPr>
                        <w:bCs/>
                        <w:sz w:val="18"/>
                        <w:szCs w:val="18"/>
                      </w:rPr>
                      <w:t xml:space="preserve">SANAT VE TASARIM FAKÜLTESİ </w:t>
                    </w:r>
                  </w:p>
                  <w:p w14:paraId="3C28EA37" w14:textId="77777777" w:rsidR="00262DBD" w:rsidRPr="000B2993" w:rsidRDefault="00262DBD" w:rsidP="00262DBD">
                    <w:pPr>
                      <w:spacing w:after="120" w:line="240" w:lineRule="auto"/>
                      <w:ind w:right="-121"/>
                      <w:jc w:val="right"/>
                      <w:rPr>
                        <w:b/>
                      </w:rPr>
                    </w:pPr>
                    <w:r w:rsidRPr="000B2993">
                      <w:rPr>
                        <w:b/>
                      </w:rPr>
                      <w:t>GRAFİK TASARIM BÖLÜMÜ</w:t>
                    </w:r>
                  </w:p>
                  <w:p w14:paraId="08AE18ED" w14:textId="77777777" w:rsidR="00262DBD" w:rsidRDefault="00262DBD" w:rsidP="00262DBD">
                    <w:pPr>
                      <w:ind w:right="-121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F44541" wp14:editId="4DC5CF8A">
              <wp:simplePos x="0" y="0"/>
              <wp:positionH relativeFrom="column">
                <wp:posOffset>5005388</wp:posOffset>
              </wp:positionH>
              <wp:positionV relativeFrom="paragraph">
                <wp:posOffset>9525</wp:posOffset>
              </wp:positionV>
              <wp:extent cx="0" cy="575945"/>
              <wp:effectExtent l="0" t="0" r="12700" b="82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4A672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.75pt" to="394.1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505DB9">
      <w:rPr>
        <w:noProof/>
        <w:lang w:eastAsia="tr-TR"/>
      </w:rPr>
      <w:drawing>
        <wp:inline distT="0" distB="0" distL="0" distR="0" wp14:anchorId="349D0241" wp14:editId="066C441E">
          <wp:extent cx="1166391" cy="58491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 N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183" cy="61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91E8D" w14:textId="77777777" w:rsidR="00F45645" w:rsidRPr="00262DBD" w:rsidRDefault="00F45645" w:rsidP="00262D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933"/>
    <w:multiLevelType w:val="hybridMultilevel"/>
    <w:tmpl w:val="A9A0F612"/>
    <w:lvl w:ilvl="0" w:tplc="DDB4D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797"/>
    <w:multiLevelType w:val="hybridMultilevel"/>
    <w:tmpl w:val="22B28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C01"/>
    <w:multiLevelType w:val="multilevel"/>
    <w:tmpl w:val="A65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C3A67"/>
    <w:multiLevelType w:val="hybridMultilevel"/>
    <w:tmpl w:val="82D8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77E0"/>
    <w:multiLevelType w:val="hybridMultilevel"/>
    <w:tmpl w:val="210E7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0F15"/>
    <w:multiLevelType w:val="hybridMultilevel"/>
    <w:tmpl w:val="B0A2BCEA"/>
    <w:lvl w:ilvl="0" w:tplc="041F000F">
      <w:start w:val="1"/>
      <w:numFmt w:val="decimal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2F03D05"/>
    <w:multiLevelType w:val="hybridMultilevel"/>
    <w:tmpl w:val="71064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15637">
    <w:abstractNumId w:val="5"/>
  </w:num>
  <w:num w:numId="2" w16cid:durableId="1767379189">
    <w:abstractNumId w:val="6"/>
  </w:num>
  <w:num w:numId="3" w16cid:durableId="1184368480">
    <w:abstractNumId w:val="4"/>
  </w:num>
  <w:num w:numId="4" w16cid:durableId="1510563254">
    <w:abstractNumId w:val="1"/>
  </w:num>
  <w:num w:numId="5" w16cid:durableId="525024870">
    <w:abstractNumId w:val="0"/>
  </w:num>
  <w:num w:numId="6" w16cid:durableId="113524215">
    <w:abstractNumId w:val="3"/>
  </w:num>
  <w:num w:numId="7" w16cid:durableId="180048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7F"/>
    <w:rsid w:val="00013083"/>
    <w:rsid w:val="00014D6C"/>
    <w:rsid w:val="00016C8B"/>
    <w:rsid w:val="00042EF8"/>
    <w:rsid w:val="00050A67"/>
    <w:rsid w:val="00060655"/>
    <w:rsid w:val="00060EA0"/>
    <w:rsid w:val="00076A16"/>
    <w:rsid w:val="00080CBB"/>
    <w:rsid w:val="000862E9"/>
    <w:rsid w:val="000B157E"/>
    <w:rsid w:val="000B2993"/>
    <w:rsid w:val="000C4AD8"/>
    <w:rsid w:val="000D62BC"/>
    <w:rsid w:val="000E2711"/>
    <w:rsid w:val="000F601C"/>
    <w:rsid w:val="00103726"/>
    <w:rsid w:val="00104E74"/>
    <w:rsid w:val="001314E7"/>
    <w:rsid w:val="001360C6"/>
    <w:rsid w:val="00146B18"/>
    <w:rsid w:val="00156806"/>
    <w:rsid w:val="001625AB"/>
    <w:rsid w:val="001716FA"/>
    <w:rsid w:val="00180FAC"/>
    <w:rsid w:val="00181D33"/>
    <w:rsid w:val="0018669C"/>
    <w:rsid w:val="001A2B77"/>
    <w:rsid w:val="001A479A"/>
    <w:rsid w:val="001A539F"/>
    <w:rsid w:val="001B5F6C"/>
    <w:rsid w:val="001D0A35"/>
    <w:rsid w:val="001F1EDA"/>
    <w:rsid w:val="001F7A12"/>
    <w:rsid w:val="00205638"/>
    <w:rsid w:val="00210047"/>
    <w:rsid w:val="00220132"/>
    <w:rsid w:val="002228DD"/>
    <w:rsid w:val="0022515A"/>
    <w:rsid w:val="00262DBD"/>
    <w:rsid w:val="002644C1"/>
    <w:rsid w:val="00272061"/>
    <w:rsid w:val="00273024"/>
    <w:rsid w:val="00276A96"/>
    <w:rsid w:val="00291C6E"/>
    <w:rsid w:val="0029346A"/>
    <w:rsid w:val="0029347C"/>
    <w:rsid w:val="00295B66"/>
    <w:rsid w:val="00295FE2"/>
    <w:rsid w:val="002A12F4"/>
    <w:rsid w:val="002B1FEF"/>
    <w:rsid w:val="002B3441"/>
    <w:rsid w:val="002B74DA"/>
    <w:rsid w:val="002E5B06"/>
    <w:rsid w:val="002E702A"/>
    <w:rsid w:val="002F4C4C"/>
    <w:rsid w:val="002F6360"/>
    <w:rsid w:val="00304055"/>
    <w:rsid w:val="00306F76"/>
    <w:rsid w:val="00310119"/>
    <w:rsid w:val="00330CA2"/>
    <w:rsid w:val="003345E3"/>
    <w:rsid w:val="003351D4"/>
    <w:rsid w:val="00355105"/>
    <w:rsid w:val="0035718B"/>
    <w:rsid w:val="00366023"/>
    <w:rsid w:val="0036711D"/>
    <w:rsid w:val="00390EA9"/>
    <w:rsid w:val="00396521"/>
    <w:rsid w:val="00396B69"/>
    <w:rsid w:val="003A4562"/>
    <w:rsid w:val="003B4402"/>
    <w:rsid w:val="003B7087"/>
    <w:rsid w:val="003C3F40"/>
    <w:rsid w:val="003D60A2"/>
    <w:rsid w:val="003E42E3"/>
    <w:rsid w:val="003E67B9"/>
    <w:rsid w:val="003F6B19"/>
    <w:rsid w:val="00401224"/>
    <w:rsid w:val="00420DDE"/>
    <w:rsid w:val="00421547"/>
    <w:rsid w:val="00432F77"/>
    <w:rsid w:val="0044704E"/>
    <w:rsid w:val="00450586"/>
    <w:rsid w:val="00451C06"/>
    <w:rsid w:val="00472E85"/>
    <w:rsid w:val="00476D24"/>
    <w:rsid w:val="00480224"/>
    <w:rsid w:val="00485552"/>
    <w:rsid w:val="004B2CAA"/>
    <w:rsid w:val="004B7351"/>
    <w:rsid w:val="004D01AD"/>
    <w:rsid w:val="004D44B6"/>
    <w:rsid w:val="004D4D99"/>
    <w:rsid w:val="004E0E14"/>
    <w:rsid w:val="004E127C"/>
    <w:rsid w:val="00505DB9"/>
    <w:rsid w:val="00513C9F"/>
    <w:rsid w:val="00513EBB"/>
    <w:rsid w:val="005240CE"/>
    <w:rsid w:val="00532CEB"/>
    <w:rsid w:val="00533B4C"/>
    <w:rsid w:val="0054086E"/>
    <w:rsid w:val="005410A5"/>
    <w:rsid w:val="00542DEA"/>
    <w:rsid w:val="00543389"/>
    <w:rsid w:val="0054533A"/>
    <w:rsid w:val="0054575D"/>
    <w:rsid w:val="00564949"/>
    <w:rsid w:val="00567026"/>
    <w:rsid w:val="00571BBD"/>
    <w:rsid w:val="005774A7"/>
    <w:rsid w:val="00582625"/>
    <w:rsid w:val="00592B7C"/>
    <w:rsid w:val="00592EC2"/>
    <w:rsid w:val="005A3110"/>
    <w:rsid w:val="005B1B3A"/>
    <w:rsid w:val="005C65EB"/>
    <w:rsid w:val="005D2D65"/>
    <w:rsid w:val="005D5B98"/>
    <w:rsid w:val="005F17E7"/>
    <w:rsid w:val="005F5B66"/>
    <w:rsid w:val="00603ECE"/>
    <w:rsid w:val="0062543E"/>
    <w:rsid w:val="006377DA"/>
    <w:rsid w:val="0064094A"/>
    <w:rsid w:val="006414C9"/>
    <w:rsid w:val="00642E9C"/>
    <w:rsid w:val="00644BDA"/>
    <w:rsid w:val="00644F49"/>
    <w:rsid w:val="00652EA6"/>
    <w:rsid w:val="00662A38"/>
    <w:rsid w:val="00662C36"/>
    <w:rsid w:val="00673CAD"/>
    <w:rsid w:val="006828E6"/>
    <w:rsid w:val="0068539C"/>
    <w:rsid w:val="006A6BD9"/>
    <w:rsid w:val="006B0A72"/>
    <w:rsid w:val="006C1CD0"/>
    <w:rsid w:val="006C2731"/>
    <w:rsid w:val="006D4EE1"/>
    <w:rsid w:val="006E23BA"/>
    <w:rsid w:val="006E41E6"/>
    <w:rsid w:val="006E49BA"/>
    <w:rsid w:val="006E4ADD"/>
    <w:rsid w:val="006E5C9B"/>
    <w:rsid w:val="006F6272"/>
    <w:rsid w:val="00710C90"/>
    <w:rsid w:val="007306BA"/>
    <w:rsid w:val="00736555"/>
    <w:rsid w:val="007503A9"/>
    <w:rsid w:val="00752A47"/>
    <w:rsid w:val="00753C70"/>
    <w:rsid w:val="0075469F"/>
    <w:rsid w:val="00757AC5"/>
    <w:rsid w:val="00792437"/>
    <w:rsid w:val="00796385"/>
    <w:rsid w:val="007A76D5"/>
    <w:rsid w:val="007B458B"/>
    <w:rsid w:val="007F06CC"/>
    <w:rsid w:val="008018F4"/>
    <w:rsid w:val="00804748"/>
    <w:rsid w:val="00805F7E"/>
    <w:rsid w:val="00806650"/>
    <w:rsid w:val="00815879"/>
    <w:rsid w:val="008158A8"/>
    <w:rsid w:val="008310CB"/>
    <w:rsid w:val="008464F6"/>
    <w:rsid w:val="00846DD7"/>
    <w:rsid w:val="00850AEA"/>
    <w:rsid w:val="00851BF0"/>
    <w:rsid w:val="00852E8F"/>
    <w:rsid w:val="00854117"/>
    <w:rsid w:val="00855B75"/>
    <w:rsid w:val="0087141D"/>
    <w:rsid w:val="0087348E"/>
    <w:rsid w:val="008745C9"/>
    <w:rsid w:val="00886D48"/>
    <w:rsid w:val="008943F4"/>
    <w:rsid w:val="008953E5"/>
    <w:rsid w:val="0089617A"/>
    <w:rsid w:val="008A2132"/>
    <w:rsid w:val="008A5AB2"/>
    <w:rsid w:val="008C268E"/>
    <w:rsid w:val="008C27E9"/>
    <w:rsid w:val="008C73BC"/>
    <w:rsid w:val="008D6999"/>
    <w:rsid w:val="008F67B0"/>
    <w:rsid w:val="00920F68"/>
    <w:rsid w:val="00935270"/>
    <w:rsid w:val="009473E8"/>
    <w:rsid w:val="0094794C"/>
    <w:rsid w:val="009741F6"/>
    <w:rsid w:val="009B0CE5"/>
    <w:rsid w:val="009B1394"/>
    <w:rsid w:val="009C0343"/>
    <w:rsid w:val="009C27E6"/>
    <w:rsid w:val="009D227A"/>
    <w:rsid w:val="009D55E2"/>
    <w:rsid w:val="009E1753"/>
    <w:rsid w:val="009E402E"/>
    <w:rsid w:val="009E4ED6"/>
    <w:rsid w:val="009F6400"/>
    <w:rsid w:val="00A04E6D"/>
    <w:rsid w:val="00A12EEC"/>
    <w:rsid w:val="00A220E3"/>
    <w:rsid w:val="00A339DC"/>
    <w:rsid w:val="00A43799"/>
    <w:rsid w:val="00A533E8"/>
    <w:rsid w:val="00A61C1C"/>
    <w:rsid w:val="00A86AF5"/>
    <w:rsid w:val="00A903D3"/>
    <w:rsid w:val="00A90F09"/>
    <w:rsid w:val="00A90F5B"/>
    <w:rsid w:val="00A940F4"/>
    <w:rsid w:val="00A9634D"/>
    <w:rsid w:val="00AA7565"/>
    <w:rsid w:val="00AB4BBF"/>
    <w:rsid w:val="00AB5542"/>
    <w:rsid w:val="00AE5B8C"/>
    <w:rsid w:val="00B01345"/>
    <w:rsid w:val="00B03B65"/>
    <w:rsid w:val="00B27379"/>
    <w:rsid w:val="00B31DD3"/>
    <w:rsid w:val="00B33727"/>
    <w:rsid w:val="00B34251"/>
    <w:rsid w:val="00B36DB8"/>
    <w:rsid w:val="00B373DB"/>
    <w:rsid w:val="00B41D34"/>
    <w:rsid w:val="00B47ED6"/>
    <w:rsid w:val="00B606B4"/>
    <w:rsid w:val="00B65D1F"/>
    <w:rsid w:val="00B6753F"/>
    <w:rsid w:val="00B67725"/>
    <w:rsid w:val="00B707E3"/>
    <w:rsid w:val="00B917A5"/>
    <w:rsid w:val="00BB1BDA"/>
    <w:rsid w:val="00BB28AF"/>
    <w:rsid w:val="00BB3F8A"/>
    <w:rsid w:val="00BB4C2A"/>
    <w:rsid w:val="00BF048B"/>
    <w:rsid w:val="00C10604"/>
    <w:rsid w:val="00C12096"/>
    <w:rsid w:val="00C150D1"/>
    <w:rsid w:val="00C2216C"/>
    <w:rsid w:val="00C3456C"/>
    <w:rsid w:val="00C40B67"/>
    <w:rsid w:val="00C44BF8"/>
    <w:rsid w:val="00C46274"/>
    <w:rsid w:val="00C65A09"/>
    <w:rsid w:val="00CA08DA"/>
    <w:rsid w:val="00CA6C6A"/>
    <w:rsid w:val="00CB2B36"/>
    <w:rsid w:val="00CC5A05"/>
    <w:rsid w:val="00CD1793"/>
    <w:rsid w:val="00CE2C20"/>
    <w:rsid w:val="00CE62FA"/>
    <w:rsid w:val="00CF7EA3"/>
    <w:rsid w:val="00D01E52"/>
    <w:rsid w:val="00D134CB"/>
    <w:rsid w:val="00D17AA1"/>
    <w:rsid w:val="00D20ECC"/>
    <w:rsid w:val="00D2219E"/>
    <w:rsid w:val="00D226E2"/>
    <w:rsid w:val="00D23F9C"/>
    <w:rsid w:val="00D269BA"/>
    <w:rsid w:val="00D36879"/>
    <w:rsid w:val="00D65DFB"/>
    <w:rsid w:val="00D7108B"/>
    <w:rsid w:val="00D8678F"/>
    <w:rsid w:val="00DB5F35"/>
    <w:rsid w:val="00DD1855"/>
    <w:rsid w:val="00DD4275"/>
    <w:rsid w:val="00DD49C7"/>
    <w:rsid w:val="00DD4B20"/>
    <w:rsid w:val="00DE147F"/>
    <w:rsid w:val="00DE73F9"/>
    <w:rsid w:val="00DE7B61"/>
    <w:rsid w:val="00E02BEB"/>
    <w:rsid w:val="00E17AAF"/>
    <w:rsid w:val="00E34781"/>
    <w:rsid w:val="00E35028"/>
    <w:rsid w:val="00E41E2A"/>
    <w:rsid w:val="00E43D44"/>
    <w:rsid w:val="00E4644D"/>
    <w:rsid w:val="00E51E37"/>
    <w:rsid w:val="00E561AD"/>
    <w:rsid w:val="00E75AFC"/>
    <w:rsid w:val="00E822EB"/>
    <w:rsid w:val="00E96B49"/>
    <w:rsid w:val="00EA1373"/>
    <w:rsid w:val="00EA7C9F"/>
    <w:rsid w:val="00ED184C"/>
    <w:rsid w:val="00ED50D6"/>
    <w:rsid w:val="00F10F1B"/>
    <w:rsid w:val="00F23D59"/>
    <w:rsid w:val="00F3672F"/>
    <w:rsid w:val="00F4005B"/>
    <w:rsid w:val="00F45499"/>
    <w:rsid w:val="00F45645"/>
    <w:rsid w:val="00F471C1"/>
    <w:rsid w:val="00F57316"/>
    <w:rsid w:val="00F57F14"/>
    <w:rsid w:val="00F82339"/>
    <w:rsid w:val="00FA33F6"/>
    <w:rsid w:val="00FB1864"/>
    <w:rsid w:val="00FC604B"/>
    <w:rsid w:val="00FC68B5"/>
    <w:rsid w:val="00FC7BF3"/>
    <w:rsid w:val="00FD23B7"/>
    <w:rsid w:val="00FF502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F199A"/>
  <w15:chartTrackingRefBased/>
  <w15:docId w15:val="{4FAADD58-B13C-944C-8DD2-AF4F7044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4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21547"/>
    <w:pPr>
      <w:keepNext/>
      <w:keepLines/>
      <w:spacing w:before="240" w:after="240" w:line="36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1547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215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154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paragraph" w:styleId="Balk5">
    <w:name w:val="heading 5"/>
    <w:aliases w:val="Fotoğraf ve Video Bölümü Öğrencilerinin Tutum Belirleme Testi’ne İlişkin Yüzde Frekans Dağılımları ile Bulgu ve Analiz"/>
    <w:basedOn w:val="Normal"/>
    <w:next w:val="Normal"/>
    <w:link w:val="Balk5Char"/>
    <w:uiPriority w:val="9"/>
    <w:unhideWhenUsed/>
    <w:qFormat/>
    <w:rsid w:val="00421547"/>
    <w:pPr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2154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Balk2Char">
    <w:name w:val="Başlık 2 Char"/>
    <w:link w:val="Balk2"/>
    <w:uiPriority w:val="9"/>
    <w:rsid w:val="00421547"/>
    <w:rPr>
      <w:rFonts w:ascii="Times New Roman" w:eastAsia="Times New Roman" w:hAnsi="Times New Roman"/>
      <w:b/>
      <w:bCs/>
      <w:color w:val="000000"/>
      <w:sz w:val="24"/>
      <w:szCs w:val="26"/>
    </w:rPr>
  </w:style>
  <w:style w:type="character" w:customStyle="1" w:styleId="Balk3Char">
    <w:name w:val="Başlık 3 Char"/>
    <w:link w:val="Balk3"/>
    <w:uiPriority w:val="9"/>
    <w:rsid w:val="0042154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alk4Char">
    <w:name w:val="Başlık 4 Char"/>
    <w:link w:val="Balk4"/>
    <w:uiPriority w:val="9"/>
    <w:rsid w:val="00421547"/>
    <w:rPr>
      <w:rFonts w:ascii="Times New Roman" w:eastAsia="Times New Roman" w:hAnsi="Times New Roman"/>
      <w:b/>
      <w:bCs/>
      <w:sz w:val="24"/>
      <w:szCs w:val="28"/>
      <w:lang w:eastAsia="en-US"/>
    </w:rPr>
  </w:style>
  <w:style w:type="character" w:customStyle="1" w:styleId="Balk5Char">
    <w:name w:val="Başlık 5 Char"/>
    <w:aliases w:val="Fotoğraf ve Video Bölümü Öğrencilerinin Tutum Belirleme Testi’ne İlişkin Yüzde Frekans Dağılımları ile Bulgu ve Analiz Char"/>
    <w:link w:val="Balk5"/>
    <w:uiPriority w:val="9"/>
    <w:rsid w:val="00421547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421547"/>
    <w:pPr>
      <w:spacing w:line="240" w:lineRule="auto"/>
    </w:pPr>
    <w:rPr>
      <w:rFonts w:ascii="Times New Roman" w:hAnsi="Times New Roman"/>
      <w:b/>
      <w:bCs/>
      <w:color w:val="000000"/>
      <w:sz w:val="24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421547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AltyazChar">
    <w:name w:val="Altyazı Char"/>
    <w:link w:val="Altyaz"/>
    <w:uiPriority w:val="11"/>
    <w:rsid w:val="00421547"/>
    <w:rPr>
      <w:rFonts w:eastAsia="Times New Roman"/>
      <w:color w:val="5A5A5A"/>
      <w:spacing w:val="15"/>
    </w:rPr>
  </w:style>
  <w:style w:type="character" w:styleId="Gl">
    <w:name w:val="Strong"/>
    <w:uiPriority w:val="22"/>
    <w:qFormat/>
    <w:rsid w:val="00421547"/>
    <w:rPr>
      <w:b/>
      <w:bCs/>
    </w:rPr>
  </w:style>
  <w:style w:type="paragraph" w:styleId="AralkYok">
    <w:name w:val="No Spacing"/>
    <w:link w:val="AralkYokChar"/>
    <w:uiPriority w:val="1"/>
    <w:qFormat/>
    <w:rsid w:val="00421547"/>
    <w:rPr>
      <w:sz w:val="22"/>
      <w:szCs w:val="22"/>
    </w:rPr>
  </w:style>
  <w:style w:type="paragraph" w:styleId="ListeParagraf">
    <w:name w:val="List Paragraph"/>
    <w:basedOn w:val="Normal"/>
    <w:uiPriority w:val="99"/>
    <w:qFormat/>
    <w:rsid w:val="00421547"/>
    <w:pPr>
      <w:ind w:left="720"/>
      <w:contextualSpacing/>
    </w:pPr>
    <w:rPr>
      <w:rFonts w:ascii="Times New Roman" w:hAnsi="Times New Roman"/>
      <w:b/>
      <w:sz w:val="20"/>
    </w:rPr>
  </w:style>
  <w:style w:type="paragraph" w:styleId="Alnt">
    <w:name w:val="Quote"/>
    <w:basedOn w:val="Normal"/>
    <w:next w:val="Normal"/>
    <w:link w:val="AlntChar"/>
    <w:uiPriority w:val="29"/>
    <w:qFormat/>
    <w:rsid w:val="00421547"/>
    <w:pPr>
      <w:spacing w:before="200" w:after="160" w:line="259" w:lineRule="auto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AlntChar">
    <w:name w:val="Alıntı Char"/>
    <w:link w:val="Alnt"/>
    <w:uiPriority w:val="29"/>
    <w:rsid w:val="00421547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154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000000"/>
      <w:sz w:val="24"/>
      <w:szCs w:val="20"/>
      <w:lang w:val="x-none" w:eastAsia="x-none"/>
    </w:rPr>
  </w:style>
  <w:style w:type="character" w:customStyle="1" w:styleId="GlAlntChar">
    <w:name w:val="Güçlü Alıntı Char"/>
    <w:link w:val="GlAlnt"/>
    <w:uiPriority w:val="30"/>
    <w:rsid w:val="00421547"/>
    <w:rPr>
      <w:rFonts w:ascii="Times New Roman" w:hAnsi="Times New Roman"/>
      <w:b/>
      <w:bCs/>
      <w:i/>
      <w:iCs/>
      <w:color w:val="000000"/>
      <w:sz w:val="24"/>
    </w:rPr>
  </w:style>
  <w:style w:type="character" w:styleId="HafifVurgulama">
    <w:name w:val="Subtle Emphasis"/>
    <w:uiPriority w:val="19"/>
    <w:qFormat/>
    <w:rsid w:val="00421547"/>
    <w:rPr>
      <w:i/>
      <w:iCs/>
      <w:color w:val="404040"/>
    </w:rPr>
  </w:style>
  <w:style w:type="character" w:styleId="HafifBavuru">
    <w:name w:val="Subtle Reference"/>
    <w:uiPriority w:val="31"/>
    <w:qFormat/>
    <w:rsid w:val="00421547"/>
    <w:rPr>
      <w:smallCaps/>
      <w:color w:val="5A5A5A"/>
    </w:rPr>
  </w:style>
  <w:style w:type="paragraph" w:styleId="TBal">
    <w:name w:val="TOC Heading"/>
    <w:basedOn w:val="Balk1"/>
    <w:next w:val="Normal"/>
    <w:uiPriority w:val="39"/>
    <w:unhideWhenUsed/>
    <w:qFormat/>
    <w:rsid w:val="00421547"/>
    <w:p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4AD8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39"/>
    <w:rsid w:val="00543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3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3083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3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3083"/>
    <w:rPr>
      <w:sz w:val="22"/>
      <w:szCs w:val="22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018F4"/>
    <w:rPr>
      <w:sz w:val="22"/>
      <w:szCs w:val="22"/>
      <w:lang w:val="tr-TR"/>
    </w:rPr>
  </w:style>
  <w:style w:type="character" w:customStyle="1" w:styleId="full">
    <w:name w:val="full"/>
    <w:basedOn w:val="VarsaylanParagrafYazTipi"/>
    <w:rsid w:val="00BB28AF"/>
  </w:style>
  <w:style w:type="character" w:customStyle="1" w:styleId="ms-button-flexcontainer">
    <w:name w:val="ms-button-flexcontainer"/>
    <w:basedOn w:val="VarsaylanParagrafYazTipi"/>
    <w:rsid w:val="00BB28AF"/>
  </w:style>
  <w:style w:type="character" w:customStyle="1" w:styleId="flwlv">
    <w:name w:val="flwlv"/>
    <w:basedOn w:val="VarsaylanParagrafYazTipi"/>
    <w:rsid w:val="00BB28AF"/>
  </w:style>
  <w:style w:type="character" w:customStyle="1" w:styleId="ozzzk">
    <w:name w:val="ozzzk"/>
    <w:basedOn w:val="VarsaylanParagrafYazTipi"/>
    <w:rsid w:val="00BB28AF"/>
  </w:style>
  <w:style w:type="paragraph" w:customStyle="1" w:styleId="iivzx">
    <w:name w:val="iivzx"/>
    <w:basedOn w:val="Normal"/>
    <w:rsid w:val="00BB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ntpasted4">
    <w:name w:val="contentpasted4"/>
    <w:basedOn w:val="VarsaylanParagrafYazTipi"/>
    <w:rsid w:val="00D20ECC"/>
  </w:style>
  <w:style w:type="character" w:customStyle="1" w:styleId="contentpasted1">
    <w:name w:val="contentpasted1"/>
    <w:basedOn w:val="VarsaylanParagrafYazTipi"/>
    <w:rsid w:val="00D20ECC"/>
  </w:style>
  <w:style w:type="character" w:customStyle="1" w:styleId="contentpasted2">
    <w:name w:val="contentpasted2"/>
    <w:basedOn w:val="VarsaylanParagrafYazTipi"/>
    <w:rsid w:val="00D20ECC"/>
  </w:style>
  <w:style w:type="character" w:customStyle="1" w:styleId="contentpasted5">
    <w:name w:val="contentpasted5"/>
    <w:basedOn w:val="VarsaylanParagrafYazTipi"/>
    <w:rsid w:val="00D20ECC"/>
  </w:style>
  <w:style w:type="character" w:customStyle="1" w:styleId="contentpasted3">
    <w:name w:val="contentpasted3"/>
    <w:basedOn w:val="VarsaylanParagrafYazTipi"/>
    <w:rsid w:val="00D2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220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3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3521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963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590695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8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06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74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82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73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9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60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1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10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77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0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44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21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4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0031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857470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264370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1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6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24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44FD60-8503-7142-9A58-24534F69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Sürekli Eğitim Merkezi</cp:lastModifiedBy>
  <cp:revision>9</cp:revision>
  <cp:lastPrinted>2023-04-07T23:08:00Z</cp:lastPrinted>
  <dcterms:created xsi:type="dcterms:W3CDTF">2023-07-05T07:17:00Z</dcterms:created>
  <dcterms:modified xsi:type="dcterms:W3CDTF">2024-06-25T13:45:00Z</dcterms:modified>
</cp:coreProperties>
</file>